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33AE" w:rsidRPr="00D733AE" w:rsidRDefault="00D733AE" w:rsidP="00FD3700">
      <w:pPr>
        <w:tabs>
          <w:tab w:val="left" w:pos="13580"/>
        </w:tabs>
        <w:autoSpaceDE w:val="0"/>
        <w:autoSpaceDN w:val="0"/>
        <w:adjustRightInd w:val="0"/>
        <w:spacing w:after="0" w:line="240" w:lineRule="auto"/>
        <w:ind w:firstLine="708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D733AE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1</w:t>
      </w:r>
    </w:p>
    <w:p w:rsidR="00D733AE" w:rsidRPr="00D733AE" w:rsidRDefault="00D733AE" w:rsidP="00FD3700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D733AE">
        <w:rPr>
          <w:rFonts w:ascii="Times New Roman" w:hAnsi="Times New Roman" w:cs="Times New Roman"/>
          <w:sz w:val="24"/>
          <w:szCs w:val="24"/>
        </w:rPr>
        <w:t xml:space="preserve">к постановлению Администрации </w:t>
      </w:r>
    </w:p>
    <w:p w:rsidR="00D733AE" w:rsidRPr="00D733AE" w:rsidRDefault="00D733AE" w:rsidP="00FD3700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D733AE">
        <w:rPr>
          <w:rFonts w:ascii="Times New Roman" w:hAnsi="Times New Roman" w:cs="Times New Roman"/>
          <w:sz w:val="24"/>
          <w:szCs w:val="24"/>
        </w:rPr>
        <w:t>городского округа Похвистнево</w:t>
      </w: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9"/>
        <w:gridCol w:w="2310"/>
        <w:gridCol w:w="484"/>
        <w:gridCol w:w="696"/>
      </w:tblGrid>
      <w:tr w:rsidR="00D733AE" w:rsidRPr="00D733AE" w:rsidTr="00FB13BB">
        <w:trPr>
          <w:jc w:val="right"/>
        </w:trPr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</w:tcPr>
          <w:p w:rsidR="00D733AE" w:rsidRPr="00D733AE" w:rsidRDefault="00D733AE" w:rsidP="00FD370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733AE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</w:p>
        </w:tc>
        <w:tc>
          <w:tcPr>
            <w:tcW w:w="2310" w:type="dxa"/>
            <w:tcBorders>
              <w:top w:val="nil"/>
              <w:left w:val="nil"/>
              <w:right w:val="nil"/>
            </w:tcBorders>
          </w:tcPr>
          <w:p w:rsidR="00D733AE" w:rsidRPr="00D733AE" w:rsidRDefault="00D733AE" w:rsidP="00FD370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</w:tcPr>
          <w:p w:rsidR="00D733AE" w:rsidRPr="00D733AE" w:rsidRDefault="00D733AE" w:rsidP="00FD370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733A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96" w:type="dxa"/>
            <w:tcBorders>
              <w:top w:val="nil"/>
              <w:left w:val="nil"/>
              <w:right w:val="nil"/>
            </w:tcBorders>
          </w:tcPr>
          <w:p w:rsidR="00D733AE" w:rsidRPr="00D733AE" w:rsidRDefault="00D733AE" w:rsidP="00FD370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A7DFE" w:rsidRPr="00D733AE" w:rsidRDefault="009A7DFE" w:rsidP="00FD3700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5D68C6" w:rsidRDefault="009721C8" w:rsidP="009721C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721C8">
        <w:rPr>
          <w:rFonts w:ascii="Times New Roman" w:hAnsi="Times New Roman" w:cs="Times New Roman"/>
          <w:sz w:val="24"/>
          <w:szCs w:val="24"/>
        </w:rPr>
        <w:t>Приложение</w:t>
      </w:r>
      <w:r w:rsidR="00D733AE">
        <w:rPr>
          <w:rFonts w:ascii="Times New Roman" w:hAnsi="Times New Roman" w:cs="Times New Roman"/>
          <w:sz w:val="24"/>
          <w:szCs w:val="24"/>
        </w:rPr>
        <w:t xml:space="preserve"> №</w:t>
      </w:r>
      <w:r w:rsidRPr="009721C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</w:p>
    <w:p w:rsidR="009721C8" w:rsidRDefault="009721C8" w:rsidP="009721C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</w:t>
      </w:r>
      <w:r w:rsidR="00496ABF">
        <w:rPr>
          <w:rFonts w:ascii="Times New Roman" w:hAnsi="Times New Roman" w:cs="Times New Roman"/>
          <w:sz w:val="24"/>
          <w:szCs w:val="24"/>
        </w:rPr>
        <w:t>муниципальной п</w:t>
      </w:r>
      <w:r>
        <w:rPr>
          <w:rFonts w:ascii="Times New Roman" w:hAnsi="Times New Roman" w:cs="Times New Roman"/>
          <w:sz w:val="24"/>
          <w:szCs w:val="24"/>
        </w:rPr>
        <w:t>рограмме</w:t>
      </w:r>
    </w:p>
    <w:p w:rsidR="009721C8" w:rsidRDefault="009721C8" w:rsidP="009721C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721C8">
        <w:rPr>
          <w:rFonts w:ascii="Times New Roman" w:hAnsi="Times New Roman"/>
          <w:sz w:val="24"/>
          <w:szCs w:val="24"/>
        </w:rPr>
        <w:t xml:space="preserve">«Развитие малого и среднего предпринимательства </w:t>
      </w:r>
    </w:p>
    <w:p w:rsidR="009721C8" w:rsidRDefault="009721C8" w:rsidP="009721C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721C8">
        <w:rPr>
          <w:rFonts w:ascii="Times New Roman" w:hAnsi="Times New Roman"/>
          <w:sz w:val="24"/>
          <w:szCs w:val="24"/>
        </w:rPr>
        <w:t xml:space="preserve">в городском округе Похвистнево Самарской области </w:t>
      </w:r>
    </w:p>
    <w:p w:rsidR="009721C8" w:rsidRDefault="009721C8" w:rsidP="009721C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721C8">
        <w:rPr>
          <w:rFonts w:ascii="Times New Roman" w:hAnsi="Times New Roman"/>
          <w:sz w:val="24"/>
          <w:szCs w:val="24"/>
        </w:rPr>
        <w:t>на 201</w:t>
      </w:r>
      <w:r w:rsidR="008A78D9">
        <w:rPr>
          <w:rFonts w:ascii="Times New Roman" w:hAnsi="Times New Roman"/>
          <w:sz w:val="24"/>
          <w:szCs w:val="24"/>
        </w:rPr>
        <w:t>7</w:t>
      </w:r>
      <w:r w:rsidRPr="009721C8">
        <w:rPr>
          <w:rFonts w:ascii="Times New Roman" w:hAnsi="Times New Roman"/>
          <w:sz w:val="24"/>
          <w:szCs w:val="24"/>
        </w:rPr>
        <w:t>-20</w:t>
      </w:r>
      <w:r w:rsidR="007573E1">
        <w:rPr>
          <w:rFonts w:ascii="Times New Roman" w:hAnsi="Times New Roman"/>
          <w:sz w:val="24"/>
          <w:szCs w:val="24"/>
        </w:rPr>
        <w:t>2</w:t>
      </w:r>
      <w:r w:rsidR="00D13055">
        <w:rPr>
          <w:rFonts w:ascii="Times New Roman" w:hAnsi="Times New Roman"/>
          <w:sz w:val="24"/>
          <w:szCs w:val="24"/>
        </w:rPr>
        <w:t>4</w:t>
      </w:r>
      <w:r w:rsidRPr="009721C8">
        <w:rPr>
          <w:rFonts w:ascii="Times New Roman" w:hAnsi="Times New Roman"/>
          <w:sz w:val="24"/>
          <w:szCs w:val="24"/>
        </w:rPr>
        <w:t xml:space="preserve"> годы»</w:t>
      </w:r>
    </w:p>
    <w:p w:rsidR="000A2464" w:rsidRDefault="000A2464" w:rsidP="000A246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A2464">
        <w:rPr>
          <w:rFonts w:ascii="Times New Roman" w:hAnsi="Times New Roman"/>
          <w:b/>
          <w:sz w:val="28"/>
          <w:szCs w:val="28"/>
        </w:rPr>
        <w:t xml:space="preserve">Показатели (индикаторы) реализации </w:t>
      </w:r>
      <w:r w:rsidR="00496ABF">
        <w:rPr>
          <w:rFonts w:ascii="Times New Roman" w:hAnsi="Times New Roman"/>
          <w:b/>
          <w:sz w:val="28"/>
          <w:szCs w:val="28"/>
        </w:rPr>
        <w:t>муниципальной программы</w:t>
      </w:r>
    </w:p>
    <w:p w:rsidR="000A2464" w:rsidRDefault="000A2464" w:rsidP="000A246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643"/>
        <w:gridCol w:w="213"/>
        <w:gridCol w:w="5730"/>
        <w:gridCol w:w="1112"/>
        <w:gridCol w:w="866"/>
        <w:gridCol w:w="866"/>
        <w:gridCol w:w="866"/>
        <w:gridCol w:w="866"/>
        <w:gridCol w:w="866"/>
        <w:gridCol w:w="866"/>
        <w:gridCol w:w="866"/>
        <w:gridCol w:w="866"/>
      </w:tblGrid>
      <w:tr w:rsidR="004438E7" w:rsidRPr="004438E7" w:rsidTr="008F62CE">
        <w:trPr>
          <w:tblHeader/>
          <w:jc w:val="center"/>
        </w:trPr>
        <w:tc>
          <w:tcPr>
            <w:tcW w:w="220" w:type="pct"/>
            <w:vMerge w:val="restart"/>
            <w:vAlign w:val="center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032" w:type="pct"/>
            <w:gridSpan w:val="2"/>
            <w:vMerge w:val="restart"/>
            <w:vAlign w:val="center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показателя (индикатора)</w:t>
            </w:r>
          </w:p>
        </w:tc>
        <w:tc>
          <w:tcPr>
            <w:tcW w:w="380" w:type="pct"/>
            <w:vMerge w:val="restart"/>
            <w:vAlign w:val="center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b/>
                <w:sz w:val="24"/>
                <w:szCs w:val="24"/>
              </w:rPr>
              <w:t>Единица</w:t>
            </w:r>
          </w:p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b/>
                <w:sz w:val="24"/>
                <w:szCs w:val="24"/>
              </w:rPr>
              <w:t>измерения</w:t>
            </w:r>
          </w:p>
        </w:tc>
        <w:tc>
          <w:tcPr>
            <w:tcW w:w="296" w:type="pct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2" w:type="pct"/>
            <w:gridSpan w:val="7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b/>
                <w:sz w:val="24"/>
                <w:szCs w:val="24"/>
              </w:rPr>
              <w:t>Значение показателей (индикаторов) по годам</w:t>
            </w:r>
          </w:p>
        </w:tc>
      </w:tr>
      <w:tr w:rsidR="004438E7" w:rsidRPr="004438E7" w:rsidTr="008F62CE">
        <w:trPr>
          <w:tblHeader/>
          <w:jc w:val="center"/>
        </w:trPr>
        <w:tc>
          <w:tcPr>
            <w:tcW w:w="220" w:type="pct"/>
            <w:vMerge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32" w:type="pct"/>
            <w:gridSpan w:val="2"/>
            <w:vMerge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0" w:type="pct"/>
            <w:vMerge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6" w:type="pct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b/>
                <w:sz w:val="24"/>
                <w:szCs w:val="24"/>
              </w:rPr>
              <w:t>2017</w:t>
            </w:r>
          </w:p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b/>
                <w:sz w:val="24"/>
                <w:szCs w:val="24"/>
              </w:rPr>
              <w:t>оценка</w:t>
            </w:r>
          </w:p>
        </w:tc>
        <w:tc>
          <w:tcPr>
            <w:tcW w:w="296" w:type="pct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b/>
                <w:sz w:val="24"/>
                <w:szCs w:val="24"/>
              </w:rPr>
              <w:t>2018</w:t>
            </w:r>
          </w:p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b/>
                <w:sz w:val="24"/>
                <w:szCs w:val="24"/>
              </w:rPr>
              <w:t>оценка</w:t>
            </w:r>
          </w:p>
        </w:tc>
        <w:tc>
          <w:tcPr>
            <w:tcW w:w="296" w:type="pct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b/>
                <w:sz w:val="24"/>
                <w:szCs w:val="24"/>
              </w:rPr>
              <w:t>2019</w:t>
            </w:r>
          </w:p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b/>
                <w:sz w:val="24"/>
                <w:szCs w:val="24"/>
              </w:rPr>
              <w:t>оценка</w:t>
            </w:r>
          </w:p>
        </w:tc>
        <w:tc>
          <w:tcPr>
            <w:tcW w:w="296" w:type="pct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</w:p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b/>
                <w:sz w:val="24"/>
                <w:szCs w:val="24"/>
              </w:rPr>
              <w:t>оценка</w:t>
            </w:r>
          </w:p>
        </w:tc>
        <w:tc>
          <w:tcPr>
            <w:tcW w:w="296" w:type="pct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b/>
                <w:sz w:val="24"/>
                <w:szCs w:val="24"/>
              </w:rPr>
              <w:t>2021</w:t>
            </w:r>
          </w:p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b/>
                <w:sz w:val="24"/>
                <w:szCs w:val="24"/>
              </w:rPr>
              <w:t>оценка</w:t>
            </w:r>
          </w:p>
        </w:tc>
        <w:tc>
          <w:tcPr>
            <w:tcW w:w="296" w:type="pct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b/>
                <w:sz w:val="24"/>
                <w:szCs w:val="24"/>
              </w:rPr>
              <w:t>2022</w:t>
            </w:r>
          </w:p>
          <w:p w:rsidR="004438E7" w:rsidRPr="004438E7" w:rsidRDefault="008900B6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оценка</w:t>
            </w:r>
          </w:p>
        </w:tc>
        <w:tc>
          <w:tcPr>
            <w:tcW w:w="296" w:type="pct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b/>
                <w:sz w:val="24"/>
                <w:szCs w:val="24"/>
              </w:rPr>
              <w:t>2023</w:t>
            </w:r>
          </w:p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b/>
                <w:sz w:val="24"/>
                <w:szCs w:val="24"/>
              </w:rPr>
              <w:t>прогноз</w:t>
            </w:r>
          </w:p>
        </w:tc>
        <w:tc>
          <w:tcPr>
            <w:tcW w:w="296" w:type="pct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b/>
                <w:sz w:val="24"/>
                <w:szCs w:val="24"/>
              </w:rPr>
              <w:t>2024</w:t>
            </w:r>
          </w:p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b/>
                <w:sz w:val="24"/>
                <w:szCs w:val="24"/>
              </w:rPr>
              <w:t>прогноз</w:t>
            </w:r>
          </w:p>
        </w:tc>
      </w:tr>
      <w:tr w:rsidR="004438E7" w:rsidRPr="004438E7" w:rsidTr="008F62CE">
        <w:trPr>
          <w:tblHeader/>
          <w:jc w:val="center"/>
        </w:trPr>
        <w:tc>
          <w:tcPr>
            <w:tcW w:w="220" w:type="pct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032" w:type="pct"/>
            <w:gridSpan w:val="2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80" w:type="pct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96" w:type="pct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96" w:type="pct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96" w:type="pct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96" w:type="pct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96" w:type="pct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96" w:type="pct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296" w:type="pct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96" w:type="pct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</w:tr>
      <w:tr w:rsidR="004438E7" w:rsidRPr="004438E7" w:rsidTr="008F62CE">
        <w:trPr>
          <w:jc w:val="center"/>
        </w:trPr>
        <w:tc>
          <w:tcPr>
            <w:tcW w:w="5000" w:type="pct"/>
            <w:gridSpan w:val="12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 xml:space="preserve">Цель – </w:t>
            </w:r>
            <w:r w:rsidRPr="004438E7">
              <w:rPr>
                <w:rFonts w:ascii="Times New Roman" w:hAnsi="Times New Roman" w:cs="Times New Roman"/>
                <w:bCs/>
                <w:sz w:val="24"/>
                <w:szCs w:val="24"/>
              </w:rPr>
              <w:t>обеспечение благоприятных условий для развития и повышения конкурентоспособности малого и среднего предпринимательства на территории городского округа Похвистнево</w:t>
            </w:r>
          </w:p>
        </w:tc>
      </w:tr>
      <w:tr w:rsidR="004438E7" w:rsidRPr="004438E7" w:rsidTr="008F62CE">
        <w:trPr>
          <w:jc w:val="center"/>
        </w:trPr>
        <w:tc>
          <w:tcPr>
            <w:tcW w:w="5000" w:type="pct"/>
            <w:gridSpan w:val="12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>Задача 1. Популяризация и пропаганда предпринимательства, подготовка, переподготовка и повышение квалификации кадров СМСП</w:t>
            </w:r>
          </w:p>
        </w:tc>
      </w:tr>
      <w:tr w:rsidR="004438E7" w:rsidRPr="004438E7" w:rsidTr="008F62CE">
        <w:trPr>
          <w:jc w:val="center"/>
        </w:trPr>
        <w:tc>
          <w:tcPr>
            <w:tcW w:w="220" w:type="pct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032" w:type="pct"/>
            <w:gridSpan w:val="2"/>
          </w:tcPr>
          <w:p w:rsidR="004438E7" w:rsidRPr="004438E7" w:rsidRDefault="004438E7" w:rsidP="004438E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субъектов малого и среднего предпринимательства: </w:t>
            </w:r>
          </w:p>
        </w:tc>
        <w:tc>
          <w:tcPr>
            <w:tcW w:w="380" w:type="pct"/>
            <w:vAlign w:val="center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296" w:type="pct"/>
            <w:vAlign w:val="center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>578</w:t>
            </w:r>
          </w:p>
        </w:tc>
        <w:tc>
          <w:tcPr>
            <w:tcW w:w="296" w:type="pct"/>
            <w:vAlign w:val="center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>642</w:t>
            </w:r>
          </w:p>
        </w:tc>
        <w:tc>
          <w:tcPr>
            <w:tcW w:w="296" w:type="pct"/>
            <w:vAlign w:val="center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>604</w:t>
            </w:r>
          </w:p>
        </w:tc>
        <w:tc>
          <w:tcPr>
            <w:tcW w:w="296" w:type="pct"/>
            <w:vAlign w:val="center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>560</w:t>
            </w:r>
          </w:p>
        </w:tc>
        <w:tc>
          <w:tcPr>
            <w:tcW w:w="296" w:type="pct"/>
            <w:vAlign w:val="center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>551</w:t>
            </w:r>
          </w:p>
        </w:tc>
        <w:tc>
          <w:tcPr>
            <w:tcW w:w="296" w:type="pct"/>
            <w:vAlign w:val="center"/>
          </w:tcPr>
          <w:p w:rsidR="004438E7" w:rsidRPr="004438E7" w:rsidRDefault="008900B6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538</w:t>
            </w:r>
          </w:p>
        </w:tc>
        <w:tc>
          <w:tcPr>
            <w:tcW w:w="296" w:type="pct"/>
            <w:vAlign w:val="center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>566</w:t>
            </w:r>
          </w:p>
        </w:tc>
        <w:tc>
          <w:tcPr>
            <w:tcW w:w="296" w:type="pct"/>
            <w:vAlign w:val="center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>568</w:t>
            </w:r>
          </w:p>
        </w:tc>
      </w:tr>
      <w:tr w:rsidR="004438E7" w:rsidRPr="004438E7" w:rsidTr="008F62CE">
        <w:trPr>
          <w:jc w:val="center"/>
        </w:trPr>
        <w:tc>
          <w:tcPr>
            <w:tcW w:w="220" w:type="pct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2032" w:type="pct"/>
            <w:gridSpan w:val="2"/>
          </w:tcPr>
          <w:p w:rsidR="004438E7" w:rsidRPr="004438E7" w:rsidRDefault="004438E7" w:rsidP="004438E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>Количество индивидуальных предпринимателей</w:t>
            </w:r>
          </w:p>
        </w:tc>
        <w:tc>
          <w:tcPr>
            <w:tcW w:w="380" w:type="pct"/>
            <w:vAlign w:val="center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296" w:type="pct"/>
            <w:vAlign w:val="center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>468</w:t>
            </w:r>
          </w:p>
        </w:tc>
        <w:tc>
          <w:tcPr>
            <w:tcW w:w="296" w:type="pct"/>
            <w:vAlign w:val="center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>502</w:t>
            </w:r>
          </w:p>
        </w:tc>
        <w:tc>
          <w:tcPr>
            <w:tcW w:w="296" w:type="pct"/>
            <w:vAlign w:val="center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>457</w:t>
            </w:r>
          </w:p>
        </w:tc>
        <w:tc>
          <w:tcPr>
            <w:tcW w:w="296" w:type="pct"/>
            <w:vAlign w:val="center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>426</w:t>
            </w:r>
          </w:p>
        </w:tc>
        <w:tc>
          <w:tcPr>
            <w:tcW w:w="296" w:type="pct"/>
            <w:vAlign w:val="center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>424</w:t>
            </w:r>
          </w:p>
        </w:tc>
        <w:tc>
          <w:tcPr>
            <w:tcW w:w="296" w:type="pct"/>
            <w:vAlign w:val="center"/>
          </w:tcPr>
          <w:p w:rsidR="004438E7" w:rsidRPr="004438E7" w:rsidRDefault="004438E7" w:rsidP="008900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900B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96" w:type="pct"/>
            <w:vAlign w:val="center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>429</w:t>
            </w:r>
          </w:p>
        </w:tc>
        <w:tc>
          <w:tcPr>
            <w:tcW w:w="296" w:type="pct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>430</w:t>
            </w:r>
          </w:p>
        </w:tc>
      </w:tr>
      <w:tr w:rsidR="004438E7" w:rsidRPr="004438E7" w:rsidTr="008F62CE">
        <w:trPr>
          <w:jc w:val="center"/>
        </w:trPr>
        <w:tc>
          <w:tcPr>
            <w:tcW w:w="220" w:type="pct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2032" w:type="pct"/>
            <w:gridSpan w:val="2"/>
          </w:tcPr>
          <w:p w:rsidR="004438E7" w:rsidRPr="004438E7" w:rsidRDefault="004438E7" w:rsidP="004438E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>Количество юридических лиц</w:t>
            </w:r>
          </w:p>
        </w:tc>
        <w:tc>
          <w:tcPr>
            <w:tcW w:w="380" w:type="pct"/>
            <w:vAlign w:val="center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296" w:type="pct"/>
            <w:vAlign w:val="center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296" w:type="pct"/>
            <w:vAlign w:val="center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296" w:type="pct"/>
            <w:vAlign w:val="center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296" w:type="pct"/>
            <w:vAlign w:val="center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296" w:type="pct"/>
            <w:vAlign w:val="center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296" w:type="pct"/>
            <w:vAlign w:val="center"/>
          </w:tcPr>
          <w:p w:rsidR="004438E7" w:rsidRPr="004438E7" w:rsidRDefault="008900B6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296" w:type="pct"/>
            <w:vAlign w:val="center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296" w:type="pct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>138</w:t>
            </w:r>
          </w:p>
        </w:tc>
      </w:tr>
      <w:tr w:rsidR="004438E7" w:rsidRPr="004438E7" w:rsidTr="008F62CE">
        <w:trPr>
          <w:jc w:val="center"/>
        </w:trPr>
        <w:tc>
          <w:tcPr>
            <w:tcW w:w="220" w:type="pct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2032" w:type="pct"/>
            <w:gridSpan w:val="2"/>
          </w:tcPr>
          <w:p w:rsidR="004438E7" w:rsidRPr="004438E7" w:rsidRDefault="004438E7" w:rsidP="004438E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>Поступление единого налога на вмененный доход</w:t>
            </w:r>
          </w:p>
        </w:tc>
        <w:tc>
          <w:tcPr>
            <w:tcW w:w="380" w:type="pct"/>
            <w:vAlign w:val="center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>млн. руб.</w:t>
            </w:r>
          </w:p>
        </w:tc>
        <w:tc>
          <w:tcPr>
            <w:tcW w:w="296" w:type="pct"/>
            <w:vAlign w:val="center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>11,0</w:t>
            </w:r>
          </w:p>
        </w:tc>
        <w:tc>
          <w:tcPr>
            <w:tcW w:w="296" w:type="pct"/>
            <w:vAlign w:val="center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  <w:tc>
          <w:tcPr>
            <w:tcW w:w="296" w:type="pct"/>
            <w:vAlign w:val="center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>12,7</w:t>
            </w:r>
          </w:p>
        </w:tc>
        <w:tc>
          <w:tcPr>
            <w:tcW w:w="296" w:type="pct"/>
            <w:vAlign w:val="center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>8,2</w:t>
            </w:r>
          </w:p>
        </w:tc>
        <w:tc>
          <w:tcPr>
            <w:tcW w:w="296" w:type="pct"/>
            <w:vAlign w:val="center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296" w:type="pct"/>
            <w:vAlign w:val="center"/>
          </w:tcPr>
          <w:p w:rsidR="004438E7" w:rsidRPr="004438E7" w:rsidRDefault="000F05EA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 w:rsidR="008900B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6" w:type="pct"/>
            <w:vAlign w:val="center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6" w:type="pct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438E7" w:rsidRPr="004438E7" w:rsidTr="008F62CE">
        <w:trPr>
          <w:jc w:val="center"/>
        </w:trPr>
        <w:tc>
          <w:tcPr>
            <w:tcW w:w="220" w:type="pct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032" w:type="pct"/>
            <w:gridSpan w:val="2"/>
          </w:tcPr>
          <w:p w:rsidR="004438E7" w:rsidRPr="004438E7" w:rsidRDefault="004438E7" w:rsidP="004438E7">
            <w:pPr>
              <w:pStyle w:val="a5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38E7">
              <w:rPr>
                <w:rFonts w:ascii="Times New Roman" w:hAnsi="Times New Roman"/>
                <w:sz w:val="24"/>
                <w:szCs w:val="24"/>
              </w:rPr>
              <w:t xml:space="preserve">Поступление налога, взимаемого в связи с применением патентной системы налогообложения </w:t>
            </w:r>
          </w:p>
        </w:tc>
        <w:tc>
          <w:tcPr>
            <w:tcW w:w="380" w:type="pct"/>
            <w:vAlign w:val="center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>млн. руб.</w:t>
            </w:r>
          </w:p>
        </w:tc>
        <w:tc>
          <w:tcPr>
            <w:tcW w:w="296" w:type="pct"/>
            <w:vAlign w:val="center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296" w:type="pct"/>
            <w:vAlign w:val="center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296" w:type="pct"/>
            <w:vAlign w:val="center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296" w:type="pct"/>
            <w:vAlign w:val="center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</w:p>
        </w:tc>
        <w:tc>
          <w:tcPr>
            <w:tcW w:w="296" w:type="pct"/>
            <w:vAlign w:val="center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296" w:type="pct"/>
            <w:vAlign w:val="center"/>
          </w:tcPr>
          <w:p w:rsidR="004438E7" w:rsidRPr="004438E7" w:rsidRDefault="008900B6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296" w:type="pct"/>
            <w:vAlign w:val="center"/>
          </w:tcPr>
          <w:p w:rsidR="004438E7" w:rsidRPr="004438E7" w:rsidRDefault="000F05EA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296" w:type="pct"/>
            <w:vAlign w:val="center"/>
          </w:tcPr>
          <w:p w:rsidR="004438E7" w:rsidRPr="004438E7" w:rsidRDefault="000F05EA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</w:tr>
      <w:tr w:rsidR="004438E7" w:rsidRPr="004438E7" w:rsidTr="008F62CE">
        <w:trPr>
          <w:jc w:val="center"/>
        </w:trPr>
        <w:tc>
          <w:tcPr>
            <w:tcW w:w="293" w:type="pct"/>
            <w:gridSpan w:val="2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7" w:type="pct"/>
            <w:gridSpan w:val="10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>Задача 2. Развитие инфраструктуры поддержки СМСП</w:t>
            </w:r>
          </w:p>
        </w:tc>
      </w:tr>
      <w:tr w:rsidR="004438E7" w:rsidRPr="004438E7" w:rsidTr="008F62CE">
        <w:trPr>
          <w:jc w:val="center"/>
        </w:trPr>
        <w:tc>
          <w:tcPr>
            <w:tcW w:w="220" w:type="pct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032" w:type="pct"/>
            <w:gridSpan w:val="2"/>
          </w:tcPr>
          <w:p w:rsidR="004438E7" w:rsidRPr="004438E7" w:rsidRDefault="004438E7" w:rsidP="004438E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СМСП </w:t>
            </w:r>
            <w:proofErr w:type="gramStart"/>
            <w:r w:rsidRPr="004438E7">
              <w:rPr>
                <w:rFonts w:ascii="Times New Roman" w:hAnsi="Times New Roman" w:cs="Times New Roman"/>
                <w:sz w:val="24"/>
                <w:szCs w:val="24"/>
              </w:rPr>
              <w:t>получивших</w:t>
            </w:r>
            <w:proofErr w:type="gramEnd"/>
            <w:r w:rsidRPr="004438E7">
              <w:rPr>
                <w:rFonts w:ascii="Times New Roman" w:hAnsi="Times New Roman" w:cs="Times New Roman"/>
                <w:sz w:val="24"/>
                <w:szCs w:val="24"/>
              </w:rPr>
              <w:t xml:space="preserve"> финансовую поддержку  </w:t>
            </w:r>
          </w:p>
        </w:tc>
        <w:tc>
          <w:tcPr>
            <w:tcW w:w="380" w:type="pct"/>
            <w:vAlign w:val="center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296" w:type="pct"/>
            <w:vAlign w:val="center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96" w:type="pct"/>
            <w:vAlign w:val="center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96" w:type="pct"/>
            <w:vAlign w:val="center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96" w:type="pct"/>
            <w:vAlign w:val="center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96" w:type="pct"/>
            <w:vAlign w:val="center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6" w:type="pct"/>
            <w:vAlign w:val="center"/>
          </w:tcPr>
          <w:p w:rsidR="004438E7" w:rsidRPr="004438E7" w:rsidRDefault="004438E7" w:rsidP="008900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900B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6" w:type="pct"/>
            <w:vAlign w:val="center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6" w:type="pct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4438E7" w:rsidRPr="004438E7" w:rsidTr="008F62CE">
        <w:trPr>
          <w:jc w:val="center"/>
        </w:trPr>
        <w:tc>
          <w:tcPr>
            <w:tcW w:w="220" w:type="pct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032" w:type="pct"/>
            <w:gridSpan w:val="2"/>
          </w:tcPr>
          <w:p w:rsidR="004438E7" w:rsidRPr="004438E7" w:rsidRDefault="004438E7" w:rsidP="004438E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 xml:space="preserve">Объем займов, выданных субъектам малого и среднего предпринимательства  </w:t>
            </w:r>
          </w:p>
        </w:tc>
        <w:tc>
          <w:tcPr>
            <w:tcW w:w="380" w:type="pct"/>
            <w:vAlign w:val="center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>млн. руб.</w:t>
            </w:r>
          </w:p>
        </w:tc>
        <w:tc>
          <w:tcPr>
            <w:tcW w:w="296" w:type="pct"/>
            <w:vAlign w:val="center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>10,7</w:t>
            </w:r>
          </w:p>
        </w:tc>
        <w:tc>
          <w:tcPr>
            <w:tcW w:w="296" w:type="pct"/>
            <w:vAlign w:val="center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>11,6</w:t>
            </w:r>
          </w:p>
        </w:tc>
        <w:tc>
          <w:tcPr>
            <w:tcW w:w="296" w:type="pct"/>
            <w:vAlign w:val="center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>8,8</w:t>
            </w:r>
          </w:p>
        </w:tc>
        <w:tc>
          <w:tcPr>
            <w:tcW w:w="296" w:type="pct"/>
            <w:vAlign w:val="center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>9,4</w:t>
            </w:r>
          </w:p>
        </w:tc>
        <w:tc>
          <w:tcPr>
            <w:tcW w:w="296" w:type="pct"/>
            <w:vAlign w:val="center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296" w:type="pct"/>
            <w:vAlign w:val="center"/>
          </w:tcPr>
          <w:p w:rsidR="004438E7" w:rsidRPr="004438E7" w:rsidRDefault="008900B6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8,7</w:t>
            </w:r>
          </w:p>
        </w:tc>
        <w:tc>
          <w:tcPr>
            <w:tcW w:w="296" w:type="pct"/>
            <w:vAlign w:val="center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296" w:type="pct"/>
            <w:vAlign w:val="center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</w:tr>
      <w:tr w:rsidR="004438E7" w:rsidRPr="004438E7" w:rsidTr="008F62CE">
        <w:trPr>
          <w:jc w:val="center"/>
        </w:trPr>
        <w:tc>
          <w:tcPr>
            <w:tcW w:w="220" w:type="pct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032" w:type="pct"/>
            <w:gridSpan w:val="2"/>
          </w:tcPr>
          <w:p w:rsidR="004438E7" w:rsidRPr="004438E7" w:rsidRDefault="004438E7" w:rsidP="004438E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вновь созданных рабочих мест субъектами малого и среднего предпринимательства – получателями займов </w:t>
            </w:r>
          </w:p>
        </w:tc>
        <w:tc>
          <w:tcPr>
            <w:tcW w:w="380" w:type="pct"/>
            <w:vAlign w:val="center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296" w:type="pct"/>
            <w:vAlign w:val="center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6" w:type="pct"/>
            <w:vAlign w:val="center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6" w:type="pct"/>
            <w:vAlign w:val="center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6" w:type="pct"/>
            <w:vAlign w:val="center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6" w:type="pct"/>
            <w:vAlign w:val="center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6" w:type="pct"/>
            <w:vAlign w:val="center"/>
          </w:tcPr>
          <w:p w:rsidR="004438E7" w:rsidRPr="00BE1DF1" w:rsidRDefault="008900B6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1D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6" w:type="pct"/>
            <w:vAlign w:val="center"/>
          </w:tcPr>
          <w:p w:rsidR="004438E7" w:rsidRPr="00BE1DF1" w:rsidRDefault="00BE1DF1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6" w:type="pct"/>
            <w:vAlign w:val="center"/>
          </w:tcPr>
          <w:p w:rsidR="004438E7" w:rsidRPr="00BE1DF1" w:rsidRDefault="00BE1DF1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438E7" w:rsidRPr="004438E7" w:rsidTr="008F62CE">
        <w:trPr>
          <w:jc w:val="center"/>
        </w:trPr>
        <w:tc>
          <w:tcPr>
            <w:tcW w:w="220" w:type="pct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032" w:type="pct"/>
            <w:gridSpan w:val="2"/>
          </w:tcPr>
          <w:p w:rsidR="004438E7" w:rsidRPr="004438E7" w:rsidRDefault="004438E7" w:rsidP="004438E7">
            <w:pPr>
              <w:pStyle w:val="a5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438E7">
              <w:rPr>
                <w:rFonts w:ascii="Times New Roman" w:hAnsi="Times New Roman"/>
                <w:sz w:val="24"/>
                <w:szCs w:val="24"/>
              </w:rPr>
              <w:t xml:space="preserve">Количество СМСП </w:t>
            </w:r>
            <w:proofErr w:type="gramStart"/>
            <w:r w:rsidRPr="004438E7">
              <w:rPr>
                <w:rFonts w:ascii="Times New Roman" w:hAnsi="Times New Roman"/>
                <w:sz w:val="24"/>
                <w:szCs w:val="24"/>
              </w:rPr>
              <w:t>получивших</w:t>
            </w:r>
            <w:proofErr w:type="gramEnd"/>
            <w:r w:rsidRPr="004438E7">
              <w:rPr>
                <w:rFonts w:ascii="Times New Roman" w:hAnsi="Times New Roman"/>
                <w:sz w:val="24"/>
                <w:szCs w:val="24"/>
              </w:rPr>
              <w:t xml:space="preserve"> информационную и </w:t>
            </w:r>
            <w:r w:rsidRPr="004438E7">
              <w:rPr>
                <w:rFonts w:ascii="Times New Roman" w:hAnsi="Times New Roman"/>
                <w:sz w:val="24"/>
                <w:szCs w:val="24"/>
              </w:rPr>
              <w:lastRenderedPageBreak/>
              <w:t>консультационную поддержку</w:t>
            </w:r>
          </w:p>
        </w:tc>
        <w:tc>
          <w:tcPr>
            <w:tcW w:w="380" w:type="pct"/>
            <w:vAlign w:val="center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ед.</w:t>
            </w:r>
          </w:p>
        </w:tc>
        <w:tc>
          <w:tcPr>
            <w:tcW w:w="296" w:type="pct"/>
            <w:vAlign w:val="center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>1177</w:t>
            </w:r>
          </w:p>
        </w:tc>
        <w:tc>
          <w:tcPr>
            <w:tcW w:w="296" w:type="pct"/>
            <w:vAlign w:val="center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>1263</w:t>
            </w:r>
          </w:p>
        </w:tc>
        <w:tc>
          <w:tcPr>
            <w:tcW w:w="296" w:type="pct"/>
            <w:vAlign w:val="center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>1071</w:t>
            </w:r>
          </w:p>
        </w:tc>
        <w:tc>
          <w:tcPr>
            <w:tcW w:w="296" w:type="pct"/>
            <w:vAlign w:val="center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>1204</w:t>
            </w:r>
          </w:p>
        </w:tc>
        <w:tc>
          <w:tcPr>
            <w:tcW w:w="296" w:type="pct"/>
            <w:vAlign w:val="center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>1226</w:t>
            </w:r>
          </w:p>
        </w:tc>
        <w:tc>
          <w:tcPr>
            <w:tcW w:w="296" w:type="pct"/>
            <w:vAlign w:val="center"/>
          </w:tcPr>
          <w:p w:rsidR="004438E7" w:rsidRPr="004438E7" w:rsidRDefault="004438E7" w:rsidP="008900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900B6"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296" w:type="pct"/>
            <w:vAlign w:val="center"/>
          </w:tcPr>
          <w:p w:rsidR="004438E7" w:rsidRPr="004438E7" w:rsidRDefault="004438E7" w:rsidP="008900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  <w:r w:rsidR="008900B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6" w:type="pct"/>
            <w:vAlign w:val="center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  <w:r w:rsidR="008900B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438E7" w:rsidRPr="004438E7" w:rsidTr="008F62CE">
        <w:trPr>
          <w:jc w:val="center"/>
        </w:trPr>
        <w:tc>
          <w:tcPr>
            <w:tcW w:w="220" w:type="pct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2032" w:type="pct"/>
            <w:gridSpan w:val="2"/>
          </w:tcPr>
          <w:p w:rsidR="004438E7" w:rsidRPr="004438E7" w:rsidRDefault="004438E7" w:rsidP="004438E7">
            <w:pPr>
              <w:pStyle w:val="a5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438E7">
              <w:rPr>
                <w:rFonts w:ascii="Times New Roman" w:hAnsi="Times New Roman"/>
                <w:sz w:val="24"/>
                <w:szCs w:val="24"/>
              </w:rPr>
              <w:t xml:space="preserve">Количество уникальных субъектов малого и среднего предпринимательства, получивших информационную и консультационную поддержку  </w:t>
            </w:r>
          </w:p>
        </w:tc>
        <w:tc>
          <w:tcPr>
            <w:tcW w:w="380" w:type="pct"/>
            <w:vAlign w:val="center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296" w:type="pct"/>
            <w:vAlign w:val="center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296" w:type="pct"/>
            <w:vAlign w:val="center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296" w:type="pct"/>
            <w:vAlign w:val="center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296" w:type="pct"/>
            <w:vAlign w:val="center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296" w:type="pct"/>
            <w:vAlign w:val="center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296" w:type="pct"/>
            <w:vAlign w:val="center"/>
          </w:tcPr>
          <w:p w:rsidR="004438E7" w:rsidRPr="004438E7" w:rsidRDefault="004438E7" w:rsidP="008900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8900B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6" w:type="pct"/>
            <w:vAlign w:val="center"/>
          </w:tcPr>
          <w:p w:rsidR="004438E7" w:rsidRPr="004438E7" w:rsidRDefault="004438E7" w:rsidP="008900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8900B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6" w:type="pct"/>
            <w:vAlign w:val="center"/>
          </w:tcPr>
          <w:p w:rsidR="004438E7" w:rsidRPr="004438E7" w:rsidRDefault="004438E7" w:rsidP="008900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8900B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438E7" w:rsidRPr="004438E7" w:rsidTr="008F62CE">
        <w:trPr>
          <w:jc w:val="center"/>
        </w:trPr>
        <w:tc>
          <w:tcPr>
            <w:tcW w:w="220" w:type="pct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032" w:type="pct"/>
            <w:gridSpan w:val="2"/>
          </w:tcPr>
          <w:p w:rsidR="004438E7" w:rsidRPr="004438E7" w:rsidRDefault="004438E7" w:rsidP="004438E7">
            <w:pPr>
              <w:pStyle w:val="a5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38E7">
              <w:rPr>
                <w:rFonts w:ascii="Times New Roman" w:hAnsi="Times New Roman"/>
                <w:sz w:val="24"/>
                <w:szCs w:val="24"/>
              </w:rPr>
              <w:t>Доля субъектов малого и среднего предпринимательства, получивших поддержку от общего количества субъектов малого и среднего предпринимательства в городском округе</w:t>
            </w:r>
          </w:p>
        </w:tc>
        <w:tc>
          <w:tcPr>
            <w:tcW w:w="380" w:type="pct"/>
            <w:vAlign w:val="center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96" w:type="pct"/>
            <w:vAlign w:val="center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>203,6</w:t>
            </w:r>
          </w:p>
        </w:tc>
        <w:tc>
          <w:tcPr>
            <w:tcW w:w="296" w:type="pct"/>
            <w:vAlign w:val="center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>196,7</w:t>
            </w:r>
          </w:p>
        </w:tc>
        <w:tc>
          <w:tcPr>
            <w:tcW w:w="296" w:type="pct"/>
            <w:vAlign w:val="center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>177,3</w:t>
            </w:r>
          </w:p>
        </w:tc>
        <w:tc>
          <w:tcPr>
            <w:tcW w:w="296" w:type="pct"/>
            <w:vAlign w:val="center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>215,0</w:t>
            </w:r>
          </w:p>
        </w:tc>
        <w:tc>
          <w:tcPr>
            <w:tcW w:w="296" w:type="pct"/>
            <w:vAlign w:val="center"/>
          </w:tcPr>
          <w:p w:rsidR="004438E7" w:rsidRPr="004438E7" w:rsidRDefault="008900B6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222,5</w:t>
            </w:r>
          </w:p>
        </w:tc>
        <w:tc>
          <w:tcPr>
            <w:tcW w:w="296" w:type="pct"/>
            <w:vAlign w:val="center"/>
          </w:tcPr>
          <w:p w:rsidR="004438E7" w:rsidRPr="004438E7" w:rsidRDefault="008900B6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214,7</w:t>
            </w:r>
          </w:p>
        </w:tc>
        <w:tc>
          <w:tcPr>
            <w:tcW w:w="296" w:type="pct"/>
            <w:vAlign w:val="center"/>
          </w:tcPr>
          <w:p w:rsidR="004438E7" w:rsidRPr="004438E7" w:rsidRDefault="008900B6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220,2</w:t>
            </w:r>
          </w:p>
        </w:tc>
        <w:tc>
          <w:tcPr>
            <w:tcW w:w="296" w:type="pct"/>
            <w:vAlign w:val="center"/>
          </w:tcPr>
          <w:p w:rsidR="004438E7" w:rsidRPr="004438E7" w:rsidRDefault="008900B6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217,4</w:t>
            </w:r>
          </w:p>
        </w:tc>
      </w:tr>
    </w:tbl>
    <w:p w:rsidR="009721C8" w:rsidRPr="0014148D" w:rsidRDefault="009721C8" w:rsidP="0014148D">
      <w:pPr>
        <w:rPr>
          <w:rFonts w:ascii="Times New Roman" w:hAnsi="Times New Roman" w:cs="Times New Roman"/>
          <w:sz w:val="24"/>
          <w:szCs w:val="24"/>
        </w:rPr>
      </w:pPr>
    </w:p>
    <w:sectPr w:rsidR="009721C8" w:rsidRPr="0014148D" w:rsidSect="00064097">
      <w:pgSz w:w="16838" w:h="11906" w:orient="landscape"/>
      <w:pgMar w:top="851" w:right="1134" w:bottom="993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F90485"/>
    <w:multiLevelType w:val="hybridMultilevel"/>
    <w:tmpl w:val="5930DE92"/>
    <w:lvl w:ilvl="0" w:tplc="280C985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721C8"/>
    <w:rsid w:val="000017E0"/>
    <w:rsid w:val="00011600"/>
    <w:rsid w:val="00012714"/>
    <w:rsid w:val="00023FAE"/>
    <w:rsid w:val="00024BBB"/>
    <w:rsid w:val="00026096"/>
    <w:rsid w:val="000343F7"/>
    <w:rsid w:val="000363C5"/>
    <w:rsid w:val="000432CA"/>
    <w:rsid w:val="000465BD"/>
    <w:rsid w:val="000521B2"/>
    <w:rsid w:val="000521F2"/>
    <w:rsid w:val="00052696"/>
    <w:rsid w:val="00057CC6"/>
    <w:rsid w:val="00060B90"/>
    <w:rsid w:val="000617BA"/>
    <w:rsid w:val="0006193A"/>
    <w:rsid w:val="0006372B"/>
    <w:rsid w:val="00064097"/>
    <w:rsid w:val="0007189B"/>
    <w:rsid w:val="00073600"/>
    <w:rsid w:val="000739DD"/>
    <w:rsid w:val="00083D4A"/>
    <w:rsid w:val="00084FA7"/>
    <w:rsid w:val="00087CA5"/>
    <w:rsid w:val="000910D6"/>
    <w:rsid w:val="000A0DBD"/>
    <w:rsid w:val="000A2464"/>
    <w:rsid w:val="000A5485"/>
    <w:rsid w:val="000A5CAE"/>
    <w:rsid w:val="000A6632"/>
    <w:rsid w:val="000B0BE7"/>
    <w:rsid w:val="000B6EE7"/>
    <w:rsid w:val="000C63C9"/>
    <w:rsid w:val="000D7E7C"/>
    <w:rsid w:val="000F05EA"/>
    <w:rsid w:val="001023FC"/>
    <w:rsid w:val="00104EE0"/>
    <w:rsid w:val="00107CDD"/>
    <w:rsid w:val="00110293"/>
    <w:rsid w:val="001160A7"/>
    <w:rsid w:val="001163E4"/>
    <w:rsid w:val="0012238D"/>
    <w:rsid w:val="00124364"/>
    <w:rsid w:val="00131297"/>
    <w:rsid w:val="00134997"/>
    <w:rsid w:val="0013642C"/>
    <w:rsid w:val="00136FA5"/>
    <w:rsid w:val="00140A59"/>
    <w:rsid w:val="0014148D"/>
    <w:rsid w:val="00141E07"/>
    <w:rsid w:val="00143E2C"/>
    <w:rsid w:val="00154FD9"/>
    <w:rsid w:val="00162896"/>
    <w:rsid w:val="00174BFD"/>
    <w:rsid w:val="00182A5D"/>
    <w:rsid w:val="00182D1C"/>
    <w:rsid w:val="00191C3D"/>
    <w:rsid w:val="00193330"/>
    <w:rsid w:val="00196BD1"/>
    <w:rsid w:val="001A44AB"/>
    <w:rsid w:val="001A5D4D"/>
    <w:rsid w:val="001B350D"/>
    <w:rsid w:val="001C5702"/>
    <w:rsid w:val="001D59A0"/>
    <w:rsid w:val="001D731E"/>
    <w:rsid w:val="001E0189"/>
    <w:rsid w:val="001E4666"/>
    <w:rsid w:val="00220683"/>
    <w:rsid w:val="002258F4"/>
    <w:rsid w:val="002370ED"/>
    <w:rsid w:val="00254061"/>
    <w:rsid w:val="002544C4"/>
    <w:rsid w:val="002606E1"/>
    <w:rsid w:val="00260909"/>
    <w:rsid w:val="0027203A"/>
    <w:rsid w:val="00282EA2"/>
    <w:rsid w:val="00283C79"/>
    <w:rsid w:val="002A0F3B"/>
    <w:rsid w:val="002A27BF"/>
    <w:rsid w:val="002A3186"/>
    <w:rsid w:val="002B585D"/>
    <w:rsid w:val="002C0F77"/>
    <w:rsid w:val="002C5F3E"/>
    <w:rsid w:val="002D5B2C"/>
    <w:rsid w:val="002E477F"/>
    <w:rsid w:val="0030207E"/>
    <w:rsid w:val="00306300"/>
    <w:rsid w:val="00317A2E"/>
    <w:rsid w:val="003229F9"/>
    <w:rsid w:val="003627A2"/>
    <w:rsid w:val="00390AA0"/>
    <w:rsid w:val="00395313"/>
    <w:rsid w:val="003A2B33"/>
    <w:rsid w:val="003A5BAC"/>
    <w:rsid w:val="003C6A2A"/>
    <w:rsid w:val="003E1295"/>
    <w:rsid w:val="003F12FC"/>
    <w:rsid w:val="003F5DDB"/>
    <w:rsid w:val="004066E5"/>
    <w:rsid w:val="004107EB"/>
    <w:rsid w:val="004231F5"/>
    <w:rsid w:val="00440E02"/>
    <w:rsid w:val="004438E7"/>
    <w:rsid w:val="00451182"/>
    <w:rsid w:val="00454A22"/>
    <w:rsid w:val="00455F5B"/>
    <w:rsid w:val="00456E76"/>
    <w:rsid w:val="004604CE"/>
    <w:rsid w:val="004604FC"/>
    <w:rsid w:val="00466F2E"/>
    <w:rsid w:val="00472402"/>
    <w:rsid w:val="00483B2D"/>
    <w:rsid w:val="00491FB5"/>
    <w:rsid w:val="00494A11"/>
    <w:rsid w:val="00494F65"/>
    <w:rsid w:val="00496ABF"/>
    <w:rsid w:val="004A147F"/>
    <w:rsid w:val="004A6E7B"/>
    <w:rsid w:val="004A77DA"/>
    <w:rsid w:val="004B4AB6"/>
    <w:rsid w:val="004C27B3"/>
    <w:rsid w:val="004C5875"/>
    <w:rsid w:val="004D1762"/>
    <w:rsid w:val="004D33BC"/>
    <w:rsid w:val="004D76C1"/>
    <w:rsid w:val="004F36A6"/>
    <w:rsid w:val="004F52ED"/>
    <w:rsid w:val="00503FC6"/>
    <w:rsid w:val="0050682E"/>
    <w:rsid w:val="00512212"/>
    <w:rsid w:val="0051333C"/>
    <w:rsid w:val="0051675D"/>
    <w:rsid w:val="005212CE"/>
    <w:rsid w:val="00525674"/>
    <w:rsid w:val="0055467C"/>
    <w:rsid w:val="005548AE"/>
    <w:rsid w:val="00560219"/>
    <w:rsid w:val="00561980"/>
    <w:rsid w:val="005652A5"/>
    <w:rsid w:val="00570EFD"/>
    <w:rsid w:val="00573801"/>
    <w:rsid w:val="005816B9"/>
    <w:rsid w:val="0058184E"/>
    <w:rsid w:val="00594F44"/>
    <w:rsid w:val="005A3CF4"/>
    <w:rsid w:val="005A4567"/>
    <w:rsid w:val="005A7446"/>
    <w:rsid w:val="005B7DE5"/>
    <w:rsid w:val="005C47C1"/>
    <w:rsid w:val="005D68C6"/>
    <w:rsid w:val="005F3B4F"/>
    <w:rsid w:val="005F405A"/>
    <w:rsid w:val="00601012"/>
    <w:rsid w:val="00605072"/>
    <w:rsid w:val="00614BFA"/>
    <w:rsid w:val="00620C29"/>
    <w:rsid w:val="0062506A"/>
    <w:rsid w:val="006400FA"/>
    <w:rsid w:val="00643C51"/>
    <w:rsid w:val="00647280"/>
    <w:rsid w:val="00655468"/>
    <w:rsid w:val="00671F23"/>
    <w:rsid w:val="006A4131"/>
    <w:rsid w:val="006C19A2"/>
    <w:rsid w:val="006C6479"/>
    <w:rsid w:val="006E354E"/>
    <w:rsid w:val="006F085C"/>
    <w:rsid w:val="006F6F5D"/>
    <w:rsid w:val="0070053E"/>
    <w:rsid w:val="007012A7"/>
    <w:rsid w:val="007030C1"/>
    <w:rsid w:val="00704B60"/>
    <w:rsid w:val="00706C1A"/>
    <w:rsid w:val="0071589F"/>
    <w:rsid w:val="0072109F"/>
    <w:rsid w:val="00725E96"/>
    <w:rsid w:val="00740343"/>
    <w:rsid w:val="0074146D"/>
    <w:rsid w:val="00744BFB"/>
    <w:rsid w:val="00753F87"/>
    <w:rsid w:val="007573E1"/>
    <w:rsid w:val="00760A33"/>
    <w:rsid w:val="00763F7B"/>
    <w:rsid w:val="007658E9"/>
    <w:rsid w:val="00775202"/>
    <w:rsid w:val="0077674C"/>
    <w:rsid w:val="00782B61"/>
    <w:rsid w:val="007835B2"/>
    <w:rsid w:val="00790354"/>
    <w:rsid w:val="00791E72"/>
    <w:rsid w:val="00791E86"/>
    <w:rsid w:val="007A39EA"/>
    <w:rsid w:val="007A4EA8"/>
    <w:rsid w:val="007B266A"/>
    <w:rsid w:val="007B3AB8"/>
    <w:rsid w:val="007C49C2"/>
    <w:rsid w:val="007C7C82"/>
    <w:rsid w:val="007D2F17"/>
    <w:rsid w:val="007D384B"/>
    <w:rsid w:val="007E091D"/>
    <w:rsid w:val="007E12B0"/>
    <w:rsid w:val="0080085D"/>
    <w:rsid w:val="00800E65"/>
    <w:rsid w:val="008057B8"/>
    <w:rsid w:val="00820F8D"/>
    <w:rsid w:val="00821B1B"/>
    <w:rsid w:val="00824186"/>
    <w:rsid w:val="0084236B"/>
    <w:rsid w:val="00845569"/>
    <w:rsid w:val="00855028"/>
    <w:rsid w:val="00855B87"/>
    <w:rsid w:val="00856154"/>
    <w:rsid w:val="0086185C"/>
    <w:rsid w:val="00861B57"/>
    <w:rsid w:val="0086450A"/>
    <w:rsid w:val="00866050"/>
    <w:rsid w:val="00871079"/>
    <w:rsid w:val="0087112D"/>
    <w:rsid w:val="0088137D"/>
    <w:rsid w:val="008834BE"/>
    <w:rsid w:val="00883A61"/>
    <w:rsid w:val="008900B6"/>
    <w:rsid w:val="00894DE1"/>
    <w:rsid w:val="008A78D9"/>
    <w:rsid w:val="008B6287"/>
    <w:rsid w:val="008C51E3"/>
    <w:rsid w:val="008D25EB"/>
    <w:rsid w:val="008D7AF4"/>
    <w:rsid w:val="008E352B"/>
    <w:rsid w:val="008E4939"/>
    <w:rsid w:val="008E4DA2"/>
    <w:rsid w:val="008F0C6B"/>
    <w:rsid w:val="008F5F42"/>
    <w:rsid w:val="009012A8"/>
    <w:rsid w:val="00904902"/>
    <w:rsid w:val="00904B1A"/>
    <w:rsid w:val="00912C5C"/>
    <w:rsid w:val="009134E1"/>
    <w:rsid w:val="00917A98"/>
    <w:rsid w:val="009231F5"/>
    <w:rsid w:val="0093188A"/>
    <w:rsid w:val="00943FDA"/>
    <w:rsid w:val="009461DC"/>
    <w:rsid w:val="00950367"/>
    <w:rsid w:val="009629BF"/>
    <w:rsid w:val="009647DD"/>
    <w:rsid w:val="009721C8"/>
    <w:rsid w:val="009722E8"/>
    <w:rsid w:val="009803BD"/>
    <w:rsid w:val="00990068"/>
    <w:rsid w:val="009915EE"/>
    <w:rsid w:val="00994F0F"/>
    <w:rsid w:val="009A07A7"/>
    <w:rsid w:val="009A653F"/>
    <w:rsid w:val="009A7DFE"/>
    <w:rsid w:val="009B3071"/>
    <w:rsid w:val="009B5754"/>
    <w:rsid w:val="009C1D90"/>
    <w:rsid w:val="009C6907"/>
    <w:rsid w:val="009D17EA"/>
    <w:rsid w:val="009D1C94"/>
    <w:rsid w:val="009D513C"/>
    <w:rsid w:val="009E48E4"/>
    <w:rsid w:val="009F3458"/>
    <w:rsid w:val="009F5522"/>
    <w:rsid w:val="00A01F25"/>
    <w:rsid w:val="00A02B73"/>
    <w:rsid w:val="00A033B7"/>
    <w:rsid w:val="00A11F5A"/>
    <w:rsid w:val="00A1506D"/>
    <w:rsid w:val="00A17A8D"/>
    <w:rsid w:val="00A32456"/>
    <w:rsid w:val="00A332DB"/>
    <w:rsid w:val="00A35483"/>
    <w:rsid w:val="00A451A8"/>
    <w:rsid w:val="00A54498"/>
    <w:rsid w:val="00A54DB9"/>
    <w:rsid w:val="00A54F4D"/>
    <w:rsid w:val="00A57EC1"/>
    <w:rsid w:val="00A732EC"/>
    <w:rsid w:val="00A75B65"/>
    <w:rsid w:val="00A91CA2"/>
    <w:rsid w:val="00A92E7E"/>
    <w:rsid w:val="00A95F57"/>
    <w:rsid w:val="00A97192"/>
    <w:rsid w:val="00AA232F"/>
    <w:rsid w:val="00AA4F54"/>
    <w:rsid w:val="00AA63AF"/>
    <w:rsid w:val="00AC0022"/>
    <w:rsid w:val="00AD4EBA"/>
    <w:rsid w:val="00AF08AE"/>
    <w:rsid w:val="00B21E12"/>
    <w:rsid w:val="00B25E10"/>
    <w:rsid w:val="00B31490"/>
    <w:rsid w:val="00B31BE9"/>
    <w:rsid w:val="00B368AE"/>
    <w:rsid w:val="00B41D5C"/>
    <w:rsid w:val="00B5395D"/>
    <w:rsid w:val="00B6290B"/>
    <w:rsid w:val="00B62D51"/>
    <w:rsid w:val="00B63514"/>
    <w:rsid w:val="00B67D0F"/>
    <w:rsid w:val="00B8005F"/>
    <w:rsid w:val="00B83239"/>
    <w:rsid w:val="00B85FEB"/>
    <w:rsid w:val="00B91FE7"/>
    <w:rsid w:val="00B94FF0"/>
    <w:rsid w:val="00B975D5"/>
    <w:rsid w:val="00BB22BC"/>
    <w:rsid w:val="00BC3962"/>
    <w:rsid w:val="00BC40DB"/>
    <w:rsid w:val="00BC7BDE"/>
    <w:rsid w:val="00BD471C"/>
    <w:rsid w:val="00BE1DF1"/>
    <w:rsid w:val="00BF4D62"/>
    <w:rsid w:val="00BF6DB7"/>
    <w:rsid w:val="00C06E4B"/>
    <w:rsid w:val="00C223BC"/>
    <w:rsid w:val="00C341FD"/>
    <w:rsid w:val="00C35289"/>
    <w:rsid w:val="00C47EFC"/>
    <w:rsid w:val="00C504A5"/>
    <w:rsid w:val="00C55F5E"/>
    <w:rsid w:val="00C670C8"/>
    <w:rsid w:val="00C75E4B"/>
    <w:rsid w:val="00C85857"/>
    <w:rsid w:val="00CA4076"/>
    <w:rsid w:val="00CB02A1"/>
    <w:rsid w:val="00CB2BB8"/>
    <w:rsid w:val="00CB2E32"/>
    <w:rsid w:val="00CD197E"/>
    <w:rsid w:val="00CD2A6D"/>
    <w:rsid w:val="00CE3609"/>
    <w:rsid w:val="00CE5571"/>
    <w:rsid w:val="00D05FB7"/>
    <w:rsid w:val="00D13055"/>
    <w:rsid w:val="00D16639"/>
    <w:rsid w:val="00D26139"/>
    <w:rsid w:val="00D3495B"/>
    <w:rsid w:val="00D37DB3"/>
    <w:rsid w:val="00D470E3"/>
    <w:rsid w:val="00D625D5"/>
    <w:rsid w:val="00D6448C"/>
    <w:rsid w:val="00D708DB"/>
    <w:rsid w:val="00D733AE"/>
    <w:rsid w:val="00D84046"/>
    <w:rsid w:val="00D94256"/>
    <w:rsid w:val="00D95417"/>
    <w:rsid w:val="00DB4937"/>
    <w:rsid w:val="00DB4E1C"/>
    <w:rsid w:val="00DC2D1F"/>
    <w:rsid w:val="00DE5085"/>
    <w:rsid w:val="00DE6DD2"/>
    <w:rsid w:val="00DF641C"/>
    <w:rsid w:val="00DF761D"/>
    <w:rsid w:val="00E03FD1"/>
    <w:rsid w:val="00E0409F"/>
    <w:rsid w:val="00E06364"/>
    <w:rsid w:val="00E12A5C"/>
    <w:rsid w:val="00E208DF"/>
    <w:rsid w:val="00E31B57"/>
    <w:rsid w:val="00E3401B"/>
    <w:rsid w:val="00E34773"/>
    <w:rsid w:val="00E37A63"/>
    <w:rsid w:val="00E45813"/>
    <w:rsid w:val="00E55943"/>
    <w:rsid w:val="00E57BD0"/>
    <w:rsid w:val="00E7024E"/>
    <w:rsid w:val="00E72B96"/>
    <w:rsid w:val="00E77BD6"/>
    <w:rsid w:val="00E81CE2"/>
    <w:rsid w:val="00E8259E"/>
    <w:rsid w:val="00E864F9"/>
    <w:rsid w:val="00EA6437"/>
    <w:rsid w:val="00EB5D38"/>
    <w:rsid w:val="00EB6EC5"/>
    <w:rsid w:val="00EC0B1F"/>
    <w:rsid w:val="00EC2CC9"/>
    <w:rsid w:val="00EC4BB7"/>
    <w:rsid w:val="00EC7A7C"/>
    <w:rsid w:val="00ED59B3"/>
    <w:rsid w:val="00EE600C"/>
    <w:rsid w:val="00F03C75"/>
    <w:rsid w:val="00F104A6"/>
    <w:rsid w:val="00F142D1"/>
    <w:rsid w:val="00F14D33"/>
    <w:rsid w:val="00F22A15"/>
    <w:rsid w:val="00F239EE"/>
    <w:rsid w:val="00F3050D"/>
    <w:rsid w:val="00F31ECB"/>
    <w:rsid w:val="00F5325E"/>
    <w:rsid w:val="00F532C1"/>
    <w:rsid w:val="00F5439C"/>
    <w:rsid w:val="00F54AE8"/>
    <w:rsid w:val="00F679C6"/>
    <w:rsid w:val="00F67AF8"/>
    <w:rsid w:val="00F67E57"/>
    <w:rsid w:val="00F72128"/>
    <w:rsid w:val="00F8362D"/>
    <w:rsid w:val="00F85FC5"/>
    <w:rsid w:val="00F95074"/>
    <w:rsid w:val="00FA2AA4"/>
    <w:rsid w:val="00FA2DC2"/>
    <w:rsid w:val="00FC7945"/>
    <w:rsid w:val="00FD3700"/>
    <w:rsid w:val="00FE199B"/>
    <w:rsid w:val="00FE4B84"/>
    <w:rsid w:val="00FF05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8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A0D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4148D"/>
    <w:pPr>
      <w:ind w:left="720"/>
      <w:contextualSpacing/>
    </w:pPr>
  </w:style>
  <w:style w:type="paragraph" w:customStyle="1" w:styleId="a5">
    <w:name w:val="Абзац"/>
    <w:basedOn w:val="3"/>
    <w:rsid w:val="007573E1"/>
    <w:rPr>
      <w:rFonts w:ascii="Calibri" w:eastAsia="Calibri" w:hAnsi="Calibri" w:cs="Times New Roman"/>
    </w:rPr>
  </w:style>
  <w:style w:type="paragraph" w:styleId="3">
    <w:name w:val="Body Text 3"/>
    <w:basedOn w:val="a"/>
    <w:link w:val="30"/>
    <w:uiPriority w:val="99"/>
    <w:semiHidden/>
    <w:unhideWhenUsed/>
    <w:rsid w:val="007573E1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7573E1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328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2200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Тарасова Алёна</dc:creator>
  <cp:keywords/>
  <dc:description/>
  <cp:lastModifiedBy>Тарасова Алёна</cp:lastModifiedBy>
  <cp:revision>43</cp:revision>
  <cp:lastPrinted>2021-05-19T10:23:00Z</cp:lastPrinted>
  <dcterms:created xsi:type="dcterms:W3CDTF">2014-12-04T12:04:00Z</dcterms:created>
  <dcterms:modified xsi:type="dcterms:W3CDTF">2023-02-09T05:19:00Z</dcterms:modified>
</cp:coreProperties>
</file>